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1223" w14:textId="77777777" w:rsidR="00747750" w:rsidRPr="00245FD1" w:rsidRDefault="00747750" w:rsidP="00747750">
      <w:pPr>
        <w:spacing w:before="100" w:beforeAutospacing="1" w:after="100" w:afterAutospacing="1" w:line="240" w:lineRule="auto"/>
        <w:ind w:left="6480" w:firstLine="720"/>
        <w:rPr>
          <w:rFonts w:ascii="Times New Roman" w:eastAsia="Times New Roman" w:hAnsi="Times New Roman" w:cs="Times New Roman"/>
          <w:color w:val="000000"/>
        </w:rPr>
      </w:pPr>
      <w:r w:rsidRPr="00245FD1">
        <w:rPr>
          <w:rFonts w:ascii="Times New Roman" w:eastAsia="Times New Roman" w:hAnsi="Times New Roman" w:cs="Times New Roman"/>
          <w:color w:val="000000"/>
        </w:rPr>
        <w:t>__________ (Date)</w:t>
      </w:r>
    </w:p>
    <w:p w14:paraId="1EF0CFC6" w14:textId="68770816" w:rsidR="00747750" w:rsidRPr="00230B86"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45FD1">
        <w:rPr>
          <w:rFonts w:ascii="Times New Roman" w:eastAsia="Times New Roman" w:hAnsi="Times New Roman" w:cs="Times New Roman"/>
          <w:color w:val="000000"/>
        </w:rPr>
        <w:t xml:space="preserve">MEMORANDUM </w:t>
      </w:r>
      <w:proofErr w:type="gramStart"/>
      <w:r w:rsidRPr="00245FD1">
        <w:rPr>
          <w:rFonts w:ascii="Times New Roman" w:eastAsia="Times New Roman" w:hAnsi="Times New Roman" w:cs="Times New Roman"/>
          <w:color w:val="000000"/>
        </w:rPr>
        <w:t xml:space="preserve">FOR </w:t>
      </w:r>
      <w:r w:rsidRPr="00230B86">
        <w:rPr>
          <w:rFonts w:ascii="Times New Roman" w:eastAsia="Times New Roman" w:hAnsi="Times New Roman" w:cs="Times New Roman"/>
          <w:color w:val="000000"/>
        </w:rPr>
        <w:t xml:space="preserve"> </w:t>
      </w:r>
      <w:r w:rsidRPr="00245FD1">
        <w:rPr>
          <w:rFonts w:ascii="Times New Roman" w:eastAsia="Times New Roman" w:hAnsi="Times New Roman" w:cs="Times New Roman"/>
          <w:color w:val="000000"/>
        </w:rPr>
        <w:t>HQ</w:t>
      </w:r>
      <w:proofErr w:type="gramEnd"/>
      <w:r w:rsidRPr="00245FD1">
        <w:rPr>
          <w:rFonts w:ascii="Times New Roman" w:eastAsia="Times New Roman" w:hAnsi="Times New Roman" w:cs="Times New Roman"/>
          <w:color w:val="000000"/>
        </w:rPr>
        <w:t xml:space="preserve"> ARPC/DPAA</w:t>
      </w:r>
    </w:p>
    <w:p w14:paraId="0E9EA070" w14:textId="2DA19C4E" w:rsidR="00747750" w:rsidRPr="00245FD1"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30B86">
        <w:rPr>
          <w:rFonts w:ascii="Times New Roman" w:eastAsia="Times New Roman" w:hAnsi="Times New Roman" w:cs="Times New Roman"/>
          <w:color w:val="000000"/>
        </w:rPr>
        <w:t xml:space="preserve">                                         </w:t>
      </w:r>
      <w:r w:rsidRPr="00245FD1">
        <w:rPr>
          <w:rFonts w:ascii="Times New Roman" w:eastAsia="Times New Roman" w:hAnsi="Times New Roman" w:cs="Times New Roman"/>
          <w:color w:val="000000"/>
        </w:rPr>
        <w:t>18420 E. Silver Creek Ave.</w:t>
      </w:r>
    </w:p>
    <w:p w14:paraId="7854DC74" w14:textId="6F64C21A" w:rsidR="00747750" w:rsidRPr="00230B86"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30B86">
        <w:rPr>
          <w:rFonts w:ascii="Times New Roman" w:eastAsia="Times New Roman" w:hAnsi="Times New Roman" w:cs="Times New Roman"/>
          <w:color w:val="000000"/>
        </w:rPr>
        <w:t xml:space="preserve">                                         </w:t>
      </w:r>
      <w:r w:rsidRPr="00245FD1">
        <w:rPr>
          <w:rFonts w:ascii="Times New Roman" w:eastAsia="Times New Roman" w:hAnsi="Times New Roman" w:cs="Times New Roman"/>
          <w:color w:val="000000"/>
        </w:rPr>
        <w:t>Buckley AFB CO 80011</w:t>
      </w:r>
    </w:p>
    <w:p w14:paraId="0777601A" w14:textId="77777777" w:rsidR="00747750" w:rsidRPr="00245FD1"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p>
    <w:p w14:paraId="4A8C780F" w14:textId="20E4A720" w:rsidR="00747750" w:rsidRPr="00230B86"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45FD1">
        <w:rPr>
          <w:rFonts w:ascii="Times New Roman" w:eastAsia="Times New Roman" w:hAnsi="Times New Roman" w:cs="Times New Roman"/>
          <w:color w:val="000000"/>
        </w:rPr>
        <w:t>FROM:</w:t>
      </w:r>
      <w:r w:rsidRPr="00230B86">
        <w:rPr>
          <w:rFonts w:ascii="Times New Roman" w:eastAsia="Times New Roman" w:hAnsi="Times New Roman" w:cs="Times New Roman"/>
          <w:color w:val="000000"/>
        </w:rPr>
        <w:t xml:space="preserve">   </w:t>
      </w:r>
      <w:r w:rsidRPr="00230B86">
        <w:rPr>
          <w:rFonts w:ascii="Times New Roman" w:eastAsia="Times New Roman" w:hAnsi="Times New Roman" w:cs="Times New Roman"/>
          <w:color w:val="000000"/>
        </w:rPr>
        <w:softHyphen/>
      </w:r>
      <w:r w:rsidRPr="00230B86">
        <w:rPr>
          <w:rFonts w:ascii="Times New Roman" w:eastAsia="Times New Roman" w:hAnsi="Times New Roman" w:cs="Times New Roman"/>
          <w:color w:val="000000"/>
        </w:rPr>
        <w:softHyphen/>
      </w:r>
      <w:r w:rsidRPr="00230B86">
        <w:rPr>
          <w:rFonts w:ascii="Times New Roman" w:eastAsia="Times New Roman" w:hAnsi="Times New Roman" w:cs="Times New Roman"/>
          <w:color w:val="000000"/>
        </w:rPr>
        <w:softHyphen/>
        <w:t>____________________</w:t>
      </w:r>
    </w:p>
    <w:p w14:paraId="5E1E14F3" w14:textId="4664B79C" w:rsidR="00747750" w:rsidRPr="00230B86"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30B86">
        <w:rPr>
          <w:rFonts w:ascii="Times New Roman" w:eastAsia="Times New Roman" w:hAnsi="Times New Roman" w:cs="Times New Roman"/>
          <w:color w:val="000000"/>
        </w:rPr>
        <w:tab/>
        <w:t xml:space="preserve">   </w:t>
      </w:r>
      <w:r w:rsidRPr="00230B86">
        <w:rPr>
          <w:rFonts w:ascii="Times New Roman" w:eastAsia="Times New Roman" w:hAnsi="Times New Roman" w:cs="Times New Roman"/>
          <w:color w:val="000000"/>
        </w:rPr>
        <w:t>____________________</w:t>
      </w:r>
    </w:p>
    <w:p w14:paraId="72584987" w14:textId="7EEC4D17" w:rsidR="00747750" w:rsidRPr="00230B86"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r w:rsidRPr="00230B86">
        <w:rPr>
          <w:rFonts w:ascii="Times New Roman" w:eastAsia="Times New Roman" w:hAnsi="Times New Roman" w:cs="Times New Roman"/>
          <w:color w:val="000000"/>
        </w:rPr>
        <w:tab/>
        <w:t xml:space="preserve">   </w:t>
      </w:r>
      <w:r w:rsidRPr="00230B86">
        <w:rPr>
          <w:rFonts w:ascii="Times New Roman" w:eastAsia="Times New Roman" w:hAnsi="Times New Roman" w:cs="Times New Roman"/>
          <w:color w:val="000000"/>
        </w:rPr>
        <w:t>____________________</w:t>
      </w:r>
    </w:p>
    <w:p w14:paraId="4A565CB9" w14:textId="77777777" w:rsidR="00747750" w:rsidRPr="00245FD1" w:rsidRDefault="00747750" w:rsidP="00747750">
      <w:pPr>
        <w:spacing w:before="100" w:beforeAutospacing="1" w:after="100" w:afterAutospacing="1" w:line="240" w:lineRule="auto"/>
        <w:contextualSpacing/>
        <w:rPr>
          <w:rFonts w:ascii="Times New Roman" w:eastAsia="Times New Roman" w:hAnsi="Times New Roman" w:cs="Times New Roman"/>
          <w:color w:val="000000"/>
        </w:rPr>
      </w:pPr>
    </w:p>
    <w:p w14:paraId="71FDCCD2" w14:textId="77777777" w:rsidR="00230B86" w:rsidRPr="00230B86" w:rsidRDefault="00230B86" w:rsidP="00230B86">
      <w:pPr>
        <w:pStyle w:val="NormalWeb"/>
        <w:rPr>
          <w:color w:val="000000"/>
          <w:sz w:val="22"/>
          <w:szCs w:val="22"/>
        </w:rPr>
      </w:pPr>
      <w:r w:rsidRPr="00230B86">
        <w:rPr>
          <w:color w:val="000000"/>
          <w:sz w:val="22"/>
          <w:szCs w:val="22"/>
        </w:rPr>
        <w:t>SUBJECT: Voluntary Demotion Statement</w:t>
      </w:r>
    </w:p>
    <w:p w14:paraId="30A77F10" w14:textId="77777777" w:rsidR="00230B86" w:rsidRPr="00230B86" w:rsidRDefault="00230B86" w:rsidP="00230B86">
      <w:pPr>
        <w:pStyle w:val="NormalWeb"/>
        <w:rPr>
          <w:color w:val="000000"/>
          <w:sz w:val="22"/>
          <w:szCs w:val="22"/>
        </w:rPr>
      </w:pPr>
      <w:r w:rsidRPr="00230B86">
        <w:rPr>
          <w:color w:val="000000"/>
          <w:sz w:val="22"/>
          <w:szCs w:val="22"/>
        </w:rPr>
        <w:t>In accordance with AFI 36-2503, Section B, Administrative Demotion of Airmen, I First MI Last Name, SSN, agree to a voluntary demotion to the lower grade of Rank, if selected for this assignment, I understand this demotion will not preclude future promotion opportunities, according to AFI 36-2502, Promotion of Airmen, Chapter 2.</w:t>
      </w:r>
    </w:p>
    <w:p w14:paraId="24C25C82" w14:textId="77777777" w:rsidR="00230B86" w:rsidRPr="00230B86" w:rsidRDefault="00230B86" w:rsidP="00230B86">
      <w:pPr>
        <w:pStyle w:val="NormalWeb"/>
        <w:ind w:left="5040" w:firstLine="720"/>
        <w:contextualSpacing/>
        <w:rPr>
          <w:color w:val="000000"/>
          <w:sz w:val="22"/>
          <w:szCs w:val="22"/>
        </w:rPr>
      </w:pPr>
      <w:r w:rsidRPr="00230B86">
        <w:rPr>
          <w:color w:val="000000"/>
          <w:sz w:val="22"/>
          <w:szCs w:val="22"/>
        </w:rPr>
        <w:t>_____________________________</w:t>
      </w:r>
    </w:p>
    <w:p w14:paraId="4F63BCF2" w14:textId="77777777" w:rsidR="00230B86" w:rsidRPr="00230B86" w:rsidRDefault="00230B86" w:rsidP="00230B86">
      <w:pPr>
        <w:pStyle w:val="NormalWeb"/>
        <w:ind w:left="5040" w:firstLine="720"/>
        <w:contextualSpacing/>
        <w:rPr>
          <w:color w:val="000000"/>
          <w:sz w:val="22"/>
          <w:szCs w:val="22"/>
        </w:rPr>
      </w:pPr>
      <w:r w:rsidRPr="00230B86">
        <w:rPr>
          <w:color w:val="000000"/>
          <w:sz w:val="22"/>
          <w:szCs w:val="22"/>
        </w:rPr>
        <w:t>Member’s Signature</w:t>
      </w:r>
    </w:p>
    <w:p w14:paraId="405461F6" w14:textId="21205DF8" w:rsidR="00230B86" w:rsidRPr="00230B86" w:rsidRDefault="00230B86" w:rsidP="00230B86">
      <w:pPr>
        <w:pStyle w:val="NormalWeb"/>
        <w:ind w:left="2880"/>
        <w:rPr>
          <w:color w:val="000000"/>
          <w:sz w:val="22"/>
          <w:szCs w:val="22"/>
        </w:rPr>
      </w:pPr>
      <w:r w:rsidRPr="00230B86">
        <w:rPr>
          <w:color w:val="000000"/>
          <w:sz w:val="22"/>
          <w:szCs w:val="22"/>
        </w:rPr>
        <w:t>(ARPC/DPAA USE ONLY)</w:t>
      </w:r>
    </w:p>
    <w:p w14:paraId="003EF03D" w14:textId="77777777" w:rsidR="00230B86" w:rsidRPr="00230B86" w:rsidRDefault="00230B86" w:rsidP="00230B86">
      <w:pPr>
        <w:pStyle w:val="NormalWeb"/>
        <w:rPr>
          <w:color w:val="000000"/>
          <w:sz w:val="22"/>
          <w:szCs w:val="22"/>
        </w:rPr>
      </w:pPr>
      <w:r w:rsidRPr="00230B86">
        <w:rPr>
          <w:color w:val="000000"/>
          <w:sz w:val="22"/>
          <w:szCs w:val="22"/>
        </w:rPr>
        <w:t xml:space="preserve">In accordance with AFI 36-2503, paragraph 17.6, any USAFR airman reduced in rank, the DOR is established as the member’s former DOR in the grade to which the airman is reduced (less subsequent break in service). </w:t>
      </w:r>
      <w:r w:rsidRPr="00230B86">
        <w:rPr>
          <w:b/>
          <w:bCs/>
          <w:color w:val="000000"/>
          <w:sz w:val="22"/>
          <w:szCs w:val="22"/>
          <w:u w:val="single"/>
        </w:rPr>
        <w:t>Indicate the member’s original DOR to the demoted grade and attach a source document (promotion order).</w:t>
      </w:r>
    </w:p>
    <w:p w14:paraId="09930DC9" w14:textId="2C3FA033" w:rsidR="00230B86" w:rsidRPr="00230B86" w:rsidRDefault="00230B86" w:rsidP="00230B86">
      <w:pPr>
        <w:pStyle w:val="NormalWeb"/>
        <w:rPr>
          <w:color w:val="000000"/>
          <w:sz w:val="22"/>
          <w:szCs w:val="22"/>
        </w:rPr>
      </w:pPr>
      <w:r w:rsidRPr="00230B86">
        <w:rPr>
          <w:color w:val="000000"/>
          <w:sz w:val="22"/>
          <w:szCs w:val="22"/>
        </w:rPr>
        <w:t xml:space="preserve">Rank to be demoted to: </w:t>
      </w:r>
      <w:r w:rsidRPr="00230B86">
        <w:rPr>
          <w:color w:val="000000"/>
          <w:sz w:val="22"/>
          <w:szCs w:val="22"/>
        </w:rPr>
        <w:t xml:space="preserve">________          </w:t>
      </w:r>
      <w:r w:rsidRPr="00230B86">
        <w:rPr>
          <w:color w:val="000000"/>
          <w:sz w:val="22"/>
          <w:szCs w:val="22"/>
        </w:rPr>
        <w:t>Original Date of this Rank: ___________</w:t>
      </w:r>
    </w:p>
    <w:p w14:paraId="69847F48" w14:textId="0A861407" w:rsidR="00230B86" w:rsidRPr="00230B86" w:rsidRDefault="00230B86" w:rsidP="00230B86">
      <w:pPr>
        <w:pStyle w:val="NormalWeb"/>
        <w:rPr>
          <w:color w:val="000000"/>
          <w:sz w:val="22"/>
          <w:szCs w:val="22"/>
        </w:rPr>
      </w:pPr>
      <w:r w:rsidRPr="00230B86">
        <w:rPr>
          <w:color w:val="000000"/>
          <w:sz w:val="22"/>
          <w:szCs w:val="22"/>
        </w:rPr>
        <w:t>1st Ind, _____________________</w:t>
      </w:r>
      <w:proofErr w:type="gramStart"/>
      <w:r w:rsidRPr="00230B86">
        <w:rPr>
          <w:color w:val="000000"/>
          <w:sz w:val="22"/>
          <w:szCs w:val="22"/>
        </w:rPr>
        <w:t xml:space="preserve"> </w:t>
      </w:r>
      <w:r w:rsidRPr="00230B86">
        <w:rPr>
          <w:color w:val="000000"/>
          <w:sz w:val="22"/>
          <w:szCs w:val="22"/>
        </w:rPr>
        <w:t xml:space="preserve">  </w:t>
      </w:r>
      <w:r w:rsidRPr="00230B86">
        <w:rPr>
          <w:color w:val="000000"/>
          <w:sz w:val="22"/>
          <w:szCs w:val="22"/>
        </w:rPr>
        <w:t>(</w:t>
      </w:r>
      <w:proofErr w:type="gramEnd"/>
      <w:r w:rsidRPr="00230B86">
        <w:rPr>
          <w:color w:val="000000"/>
          <w:sz w:val="22"/>
          <w:szCs w:val="22"/>
        </w:rPr>
        <w:t xml:space="preserve">Gaining Unit/Group Commander) </w:t>
      </w:r>
      <w:r w:rsidRPr="00230B86">
        <w:rPr>
          <w:color w:val="000000"/>
          <w:sz w:val="22"/>
          <w:szCs w:val="22"/>
        </w:rPr>
        <w:t xml:space="preserve">    </w:t>
      </w:r>
      <w:r w:rsidRPr="00230B86">
        <w:rPr>
          <w:color w:val="000000"/>
          <w:sz w:val="22"/>
          <w:szCs w:val="22"/>
        </w:rPr>
        <w:t>Date:</w:t>
      </w:r>
      <w:r w:rsidRPr="00230B86">
        <w:rPr>
          <w:color w:val="000000"/>
          <w:sz w:val="22"/>
          <w:szCs w:val="22"/>
        </w:rPr>
        <w:t>_________</w:t>
      </w:r>
    </w:p>
    <w:p w14:paraId="1B13DC45" w14:textId="77777777" w:rsidR="00230B86" w:rsidRPr="00230B86" w:rsidRDefault="00230B86" w:rsidP="00230B86">
      <w:pPr>
        <w:pStyle w:val="NormalWeb"/>
        <w:rPr>
          <w:color w:val="000000"/>
          <w:sz w:val="22"/>
          <w:szCs w:val="22"/>
        </w:rPr>
      </w:pPr>
      <w:r w:rsidRPr="00230B86">
        <w:rPr>
          <w:color w:val="000000"/>
          <w:sz w:val="22"/>
          <w:szCs w:val="22"/>
        </w:rPr>
        <w:t>To: HQ ARPC/DPAA</w:t>
      </w:r>
    </w:p>
    <w:p w14:paraId="63F5F591" w14:textId="052F9526" w:rsidR="00230B86" w:rsidRDefault="00230B86" w:rsidP="00230B86">
      <w:pPr>
        <w:pStyle w:val="NormalWeb"/>
        <w:rPr>
          <w:color w:val="000000"/>
          <w:sz w:val="22"/>
          <w:szCs w:val="22"/>
        </w:rPr>
      </w:pPr>
      <w:r w:rsidRPr="00230B86">
        <w:rPr>
          <w:color w:val="000000"/>
          <w:sz w:val="22"/>
          <w:szCs w:val="22"/>
        </w:rPr>
        <w:t xml:space="preserve">Concur / </w:t>
      </w:r>
      <w:proofErr w:type="spellStart"/>
      <w:r w:rsidRPr="00230B86">
        <w:rPr>
          <w:color w:val="000000"/>
          <w:sz w:val="22"/>
          <w:szCs w:val="22"/>
        </w:rPr>
        <w:t>Nonconcur</w:t>
      </w:r>
      <w:proofErr w:type="spellEnd"/>
      <w:r w:rsidRPr="00230B86">
        <w:rPr>
          <w:color w:val="000000"/>
          <w:sz w:val="22"/>
          <w:szCs w:val="22"/>
        </w:rPr>
        <w:t>.</w:t>
      </w:r>
    </w:p>
    <w:p w14:paraId="0D79896E" w14:textId="77777777" w:rsidR="00230B86" w:rsidRPr="00230B86" w:rsidRDefault="00230B86" w:rsidP="00230B86">
      <w:pPr>
        <w:pStyle w:val="NormalWeb"/>
        <w:rPr>
          <w:color w:val="000000"/>
          <w:sz w:val="22"/>
          <w:szCs w:val="22"/>
        </w:rPr>
      </w:pPr>
    </w:p>
    <w:p w14:paraId="6DDAA5D9" w14:textId="77777777" w:rsidR="00230B86" w:rsidRPr="00230B86" w:rsidRDefault="00230B86" w:rsidP="00230B86">
      <w:pPr>
        <w:pStyle w:val="NormalWeb"/>
        <w:ind w:left="5040" w:firstLine="720"/>
        <w:contextualSpacing/>
        <w:rPr>
          <w:color w:val="000000"/>
          <w:sz w:val="22"/>
          <w:szCs w:val="22"/>
        </w:rPr>
      </w:pPr>
      <w:r w:rsidRPr="00230B86">
        <w:rPr>
          <w:color w:val="000000"/>
          <w:sz w:val="22"/>
          <w:szCs w:val="22"/>
        </w:rPr>
        <w:t>__________________________</w:t>
      </w:r>
    </w:p>
    <w:p w14:paraId="78195E6E" w14:textId="0A9A0466" w:rsidR="00230B86" w:rsidRDefault="00230B86" w:rsidP="00230B86">
      <w:pPr>
        <w:pStyle w:val="NormalWeb"/>
        <w:ind w:left="5040" w:firstLine="720"/>
        <w:contextualSpacing/>
        <w:rPr>
          <w:color w:val="000000"/>
          <w:sz w:val="22"/>
          <w:szCs w:val="22"/>
        </w:rPr>
      </w:pPr>
      <w:r w:rsidRPr="00230B86">
        <w:rPr>
          <w:color w:val="000000"/>
          <w:sz w:val="22"/>
          <w:szCs w:val="22"/>
        </w:rPr>
        <w:t>(Gaining Commander Signature)</w:t>
      </w:r>
    </w:p>
    <w:p w14:paraId="51A782D0" w14:textId="22524386" w:rsidR="00230B86" w:rsidRDefault="00230B86" w:rsidP="00230B86">
      <w:pPr>
        <w:pStyle w:val="NormalWeb"/>
        <w:ind w:left="5040" w:firstLine="720"/>
        <w:contextualSpacing/>
        <w:rPr>
          <w:color w:val="000000"/>
          <w:sz w:val="22"/>
          <w:szCs w:val="22"/>
        </w:rPr>
      </w:pPr>
    </w:p>
    <w:p w14:paraId="48F53CFA" w14:textId="77777777" w:rsidR="00230B86" w:rsidRPr="00230B86" w:rsidRDefault="00230B86" w:rsidP="00230B86">
      <w:pPr>
        <w:pStyle w:val="NormalWeb"/>
        <w:ind w:left="5040" w:firstLine="720"/>
        <w:contextualSpacing/>
        <w:rPr>
          <w:color w:val="000000"/>
          <w:sz w:val="22"/>
          <w:szCs w:val="22"/>
        </w:rPr>
      </w:pPr>
    </w:p>
    <w:p w14:paraId="004891AF" w14:textId="77777777" w:rsidR="00230B86" w:rsidRPr="00230B86" w:rsidRDefault="00230B86" w:rsidP="00230B86">
      <w:pPr>
        <w:pStyle w:val="NormalWeb"/>
        <w:contextualSpacing/>
        <w:rPr>
          <w:color w:val="000000"/>
          <w:sz w:val="14"/>
          <w:szCs w:val="14"/>
        </w:rPr>
      </w:pPr>
      <w:r w:rsidRPr="00230B86">
        <w:rPr>
          <w:color w:val="000000"/>
          <w:sz w:val="14"/>
          <w:szCs w:val="14"/>
        </w:rPr>
        <w:t>PRIVACY ACT STATEMENT: Voluntary Demotion (AFI 36-2503)</w:t>
      </w:r>
    </w:p>
    <w:p w14:paraId="7B099374" w14:textId="77777777" w:rsidR="00230B86" w:rsidRPr="00230B86" w:rsidRDefault="00230B86" w:rsidP="00230B86">
      <w:pPr>
        <w:pStyle w:val="NormalWeb"/>
        <w:contextualSpacing/>
        <w:rPr>
          <w:color w:val="000000"/>
          <w:sz w:val="14"/>
          <w:szCs w:val="14"/>
        </w:rPr>
      </w:pPr>
      <w:r w:rsidRPr="00230B86">
        <w:rPr>
          <w:color w:val="000000"/>
          <w:sz w:val="14"/>
          <w:szCs w:val="14"/>
        </w:rPr>
        <w:t>AUTHORITY: E.O. 9397, 22 Nov 83</w:t>
      </w:r>
    </w:p>
    <w:p w14:paraId="396AC1C7" w14:textId="77777777" w:rsidR="00230B86" w:rsidRPr="00230B86" w:rsidRDefault="00230B86" w:rsidP="00230B86">
      <w:pPr>
        <w:pStyle w:val="NormalWeb"/>
        <w:contextualSpacing/>
        <w:rPr>
          <w:color w:val="000000"/>
          <w:sz w:val="14"/>
          <w:szCs w:val="14"/>
        </w:rPr>
      </w:pPr>
      <w:r w:rsidRPr="00230B86">
        <w:rPr>
          <w:color w:val="000000"/>
          <w:sz w:val="14"/>
          <w:szCs w:val="14"/>
        </w:rPr>
        <w:t>PURPOSE USE: Used to provide information for demotion order and to brief member concerning future promotion consideration.</w:t>
      </w:r>
    </w:p>
    <w:p w14:paraId="23F9AAE9" w14:textId="71EAC815" w:rsidR="00586750" w:rsidRPr="00230B86" w:rsidRDefault="00230B86" w:rsidP="00230B86">
      <w:pPr>
        <w:pStyle w:val="NormalWeb"/>
        <w:contextualSpacing/>
        <w:rPr>
          <w:color w:val="000000"/>
          <w:sz w:val="14"/>
          <w:szCs w:val="14"/>
        </w:rPr>
      </w:pPr>
      <w:r w:rsidRPr="00230B86">
        <w:rPr>
          <w:color w:val="000000"/>
          <w:sz w:val="14"/>
          <w:szCs w:val="14"/>
        </w:rPr>
        <w:t xml:space="preserve">DISCLOSURE IS VOLUNTARY: </w:t>
      </w:r>
      <w:proofErr w:type="gramStart"/>
      <w:r w:rsidRPr="00230B86">
        <w:rPr>
          <w:color w:val="000000"/>
          <w:sz w:val="14"/>
          <w:szCs w:val="14"/>
        </w:rPr>
        <w:t>However</w:t>
      </w:r>
      <w:proofErr w:type="gramEnd"/>
      <w:r w:rsidRPr="00230B86">
        <w:rPr>
          <w:color w:val="000000"/>
          <w:sz w:val="14"/>
          <w:szCs w:val="14"/>
        </w:rPr>
        <w:t xml:space="preserve"> the information required establishing acceptance of a voluntary demotion is mandatory and failure to furnish this information will result in denial of assignment and/or enlistment</w:t>
      </w:r>
    </w:p>
    <w:sectPr w:rsidR="00586750" w:rsidRPr="00230B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6661" w14:textId="77777777" w:rsidR="00E21251" w:rsidRDefault="00E21251" w:rsidP="005F28FC">
      <w:pPr>
        <w:spacing w:after="0" w:line="240" w:lineRule="auto"/>
      </w:pPr>
      <w:r>
        <w:separator/>
      </w:r>
    </w:p>
  </w:endnote>
  <w:endnote w:type="continuationSeparator" w:id="0">
    <w:p w14:paraId="661C13D9" w14:textId="77777777" w:rsidR="00E21251" w:rsidRDefault="00E21251" w:rsidP="005F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48D9" w14:textId="77777777" w:rsidR="00E21251" w:rsidRDefault="00E21251" w:rsidP="005F28FC">
      <w:pPr>
        <w:spacing w:after="0" w:line="240" w:lineRule="auto"/>
      </w:pPr>
      <w:r>
        <w:separator/>
      </w:r>
    </w:p>
  </w:footnote>
  <w:footnote w:type="continuationSeparator" w:id="0">
    <w:p w14:paraId="1327ED20" w14:textId="77777777" w:rsidR="00E21251" w:rsidRDefault="00E21251" w:rsidP="005F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7BEA" w14:textId="77777777" w:rsidR="005F28FC" w:rsidRDefault="005F28FC">
    <w:pPr>
      <w:pStyle w:val="Header"/>
    </w:pPr>
    <w:r>
      <w:rPr>
        <w:noProof/>
      </w:rPr>
      <w:drawing>
        <wp:anchor distT="0" distB="0" distL="114300" distR="114300" simplePos="0" relativeHeight="251659264" behindDoc="0" locked="0" layoutInCell="1" allowOverlap="1" wp14:anchorId="00BCF810" wp14:editId="6C85357B">
          <wp:simplePos x="0" y="0"/>
          <wp:positionH relativeFrom="page">
            <wp:align>left</wp:align>
          </wp:positionH>
          <wp:positionV relativeFrom="paragraph">
            <wp:posOffset>-454348</wp:posOffset>
          </wp:positionV>
          <wp:extent cx="5831456" cy="18389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cstate="print">
                    <a:extLst>
                      <a:ext uri="{28A0092B-C50C-407E-A947-70E740481C1C}">
                        <a14:useLocalDpi xmlns:a14="http://schemas.microsoft.com/office/drawing/2010/main" val="0"/>
                      </a:ext>
                    </a:extLst>
                  </a:blip>
                  <a:srcRect r="24911"/>
                  <a:stretch/>
                </pic:blipFill>
                <pic:spPr bwMode="auto">
                  <a:xfrm>
                    <a:off x="0" y="0"/>
                    <a:ext cx="5831456" cy="183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C49580" w14:textId="77777777" w:rsidR="005F28FC" w:rsidRDefault="005F28FC">
    <w:pPr>
      <w:pStyle w:val="Header"/>
    </w:pPr>
  </w:p>
  <w:p w14:paraId="37A83301" w14:textId="77777777" w:rsidR="005F28FC" w:rsidRDefault="005F28FC">
    <w:pPr>
      <w:pStyle w:val="Header"/>
    </w:pPr>
  </w:p>
  <w:p w14:paraId="4AB98F98" w14:textId="77777777" w:rsidR="005F28FC" w:rsidRDefault="005F28FC">
    <w:pPr>
      <w:pStyle w:val="Header"/>
    </w:pPr>
  </w:p>
  <w:p w14:paraId="4BC69914" w14:textId="77777777" w:rsidR="005F28FC" w:rsidRDefault="005F28FC">
    <w:pPr>
      <w:pStyle w:val="Header"/>
    </w:pPr>
  </w:p>
  <w:p w14:paraId="1CEB6C75" w14:textId="77777777" w:rsidR="005F28FC" w:rsidRDefault="005F28FC">
    <w:pPr>
      <w:pStyle w:val="Header"/>
    </w:pPr>
  </w:p>
  <w:p w14:paraId="0EAC9654" w14:textId="77777777" w:rsidR="005F28FC" w:rsidRDefault="005F28FC">
    <w:pPr>
      <w:pStyle w:val="Header"/>
    </w:pPr>
  </w:p>
  <w:p w14:paraId="0E0FD57B" w14:textId="77777777" w:rsidR="005F28FC" w:rsidRDefault="005F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373FD"/>
    <w:multiLevelType w:val="hybridMultilevel"/>
    <w:tmpl w:val="D7B6F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3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FC"/>
    <w:rsid w:val="00230B86"/>
    <w:rsid w:val="00515E05"/>
    <w:rsid w:val="00586750"/>
    <w:rsid w:val="005F28FC"/>
    <w:rsid w:val="00640305"/>
    <w:rsid w:val="006425E6"/>
    <w:rsid w:val="00747750"/>
    <w:rsid w:val="00892A23"/>
    <w:rsid w:val="00A27AA6"/>
    <w:rsid w:val="00A5036B"/>
    <w:rsid w:val="00AA349B"/>
    <w:rsid w:val="00DA3D4C"/>
    <w:rsid w:val="00E21251"/>
    <w:rsid w:val="00EC7B45"/>
    <w:rsid w:val="00FB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91764"/>
  <w15:chartTrackingRefBased/>
  <w15:docId w15:val="{39A9E4C5-91C2-4107-9666-ECC42795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FC"/>
  </w:style>
  <w:style w:type="paragraph" w:styleId="Footer">
    <w:name w:val="footer"/>
    <w:basedOn w:val="Normal"/>
    <w:link w:val="FooterChar"/>
    <w:uiPriority w:val="99"/>
    <w:unhideWhenUsed/>
    <w:rsid w:val="005F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FC"/>
  </w:style>
  <w:style w:type="paragraph" w:styleId="ListParagraph">
    <w:name w:val="List Paragraph"/>
    <w:basedOn w:val="Normal"/>
    <w:uiPriority w:val="34"/>
    <w:qFormat/>
    <w:rsid w:val="006425E6"/>
    <w:pPr>
      <w:ind w:left="720"/>
      <w:contextualSpacing/>
    </w:pPr>
  </w:style>
  <w:style w:type="paragraph" w:styleId="NormalWeb">
    <w:name w:val="Normal (Web)"/>
    <w:basedOn w:val="Normal"/>
    <w:uiPriority w:val="99"/>
    <w:unhideWhenUsed/>
    <w:rsid w:val="00230B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2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CE4540FCDC741B779E9BAD9B03A58" ma:contentTypeVersion="18" ma:contentTypeDescription="Create a new document." ma:contentTypeScope="" ma:versionID="f3b66e45e1412ef470fcc00023701ad8">
  <xsd:schema xmlns:xsd="http://www.w3.org/2001/XMLSchema" xmlns:xs="http://www.w3.org/2001/XMLSchema" xmlns:p="http://schemas.microsoft.com/office/2006/metadata/properties" xmlns:ns1="http://schemas.microsoft.com/sharepoint/v3" xmlns:ns2="9a22c7fb-38c6-4a2b-be65-5c5618eb4aff" xmlns:ns3="bac4e3eb-747f-43bc-bf10-c1bbb893ecac" xmlns:ns4="6eaa2c9c-3292-4876-bc61-cf95a15e6ae5" targetNamespace="http://schemas.microsoft.com/office/2006/metadata/properties" ma:root="true" ma:fieldsID="15f8038ea36e49324f23fe8697e792c8" ns1:_="" ns2:_="" ns3:_="" ns4:_="">
    <xsd:import namespace="http://schemas.microsoft.com/sharepoint/v3"/>
    <xsd:import namespace="9a22c7fb-38c6-4a2b-be65-5c5618eb4aff"/>
    <xsd:import namespace="bac4e3eb-747f-43bc-bf10-c1bbb893ecac"/>
    <xsd:import namespace="6eaa2c9c-3292-4876-bc61-cf95a15e6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2c7fb-38c6-4a2b-be65-5c5618eb4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2416de-bc16-4b06-a592-1bff35be643b}" ma:internalName="TaxCatchAll" ma:showField="CatchAllData" ma:web="6eaa2c9c-3292-4876-bc61-cf95a15e6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a2c9c-3292-4876-bc61-cf95a15e6ae5"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c4e3eb-747f-43bc-bf10-c1bbb893ecac" xsi:nil="true"/>
    <_ip_UnifiedCompliancePolicyProperties xmlns="http://schemas.microsoft.com/sharepoint/v3" xsi:nil="true"/>
    <lcf76f155ced4ddcb4097134ff3c332f xmlns="9a22c7fb-38c6-4a2b-be65-5c5618eb4a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225BC-361B-4016-916E-7D75206D2B8F}"/>
</file>

<file path=customXml/itemProps2.xml><?xml version="1.0" encoding="utf-8"?>
<ds:datastoreItem xmlns:ds="http://schemas.openxmlformats.org/officeDocument/2006/customXml" ds:itemID="{E5CB23EE-F264-45D8-8EE3-EF13B607CB9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257c75a-08ea-443a-acb2-343f6999fe4a"/>
    <ds:schemaRef ds:uri="038e6010-5968-48b5-b087-62c47da1cf54"/>
    <ds:schemaRef ds:uri="http://www.w3.org/XML/1998/namespace"/>
  </ds:schemaRefs>
</ds:datastoreItem>
</file>

<file path=customXml/itemProps3.xml><?xml version="1.0" encoding="utf-8"?>
<ds:datastoreItem xmlns:ds="http://schemas.openxmlformats.org/officeDocument/2006/customXml" ds:itemID="{FF00B845-57DA-4DA7-AC3F-88FB49D0E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WILLIAM M Maj USAF AFRC 556 RHS/LG</dc:creator>
  <cp:keywords/>
  <dc:description/>
  <cp:lastModifiedBy>MEADORS, MARK G SSgt USAF AFRC 556 RHS/CSS</cp:lastModifiedBy>
  <cp:revision>3</cp:revision>
  <dcterms:created xsi:type="dcterms:W3CDTF">2022-08-18T20:56:00Z</dcterms:created>
  <dcterms:modified xsi:type="dcterms:W3CDTF">2022-08-18T20:59:00Z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0x010100764CE4540FCDC741B779E9BAD9B03A58</vt:lpwstr>
  </property>
</Properties>
</file>